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5130C" w:rsidRPr="0045130C" w:rsidP="0045130C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дело № 5-</w:t>
      </w:r>
      <w:r w:rsidR="00C8359A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141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-040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1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/202</w:t>
      </w:r>
      <w:r w:rsidR="00B52799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4</w:t>
      </w:r>
    </w:p>
    <w:p w:rsidR="0045130C" w:rsidRPr="00B52799" w:rsidP="004513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x-none"/>
        </w:rPr>
        <w:t>УИД:</w:t>
      </w:r>
      <w:r w:rsidR="00B5279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86MS0004-01-2024</w:t>
      </w:r>
      <w:r w:rsidRPr="0045130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-</w:t>
      </w:r>
      <w:r w:rsidR="00C8359A">
        <w:rPr>
          <w:rFonts w:ascii="Times New Roman" w:eastAsia="Times New Roman" w:hAnsi="Times New Roman" w:cs="Times New Roman"/>
          <w:sz w:val="27"/>
          <w:szCs w:val="27"/>
          <w:lang w:eastAsia="x-none"/>
        </w:rPr>
        <w:t>000843</w:t>
      </w:r>
      <w:r w:rsidRPr="0045130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-</w:t>
      </w:r>
      <w:r w:rsidR="00C8359A">
        <w:rPr>
          <w:rFonts w:ascii="Times New Roman" w:eastAsia="Times New Roman" w:hAnsi="Times New Roman" w:cs="Times New Roman"/>
          <w:sz w:val="27"/>
          <w:szCs w:val="27"/>
          <w:lang w:eastAsia="x-none"/>
        </w:rPr>
        <w:t>66</w:t>
      </w:r>
    </w:p>
    <w:p w:rsidR="0045130C" w:rsidRPr="0045130C" w:rsidP="004513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</w:p>
    <w:p w:rsidR="0045130C" w:rsidRPr="0045130C" w:rsidP="004513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ПОСТАНОВЛЕНИЕ</w:t>
      </w:r>
    </w:p>
    <w:p w:rsidR="0045130C" w:rsidRPr="0045130C" w:rsidP="004513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по делу об административном правонарушении</w:t>
      </w:r>
    </w:p>
    <w:p w:rsidR="0045130C" w:rsidRPr="0045130C" w:rsidP="004513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</w:p>
    <w:p w:rsidR="0045130C" w:rsidRPr="0045130C" w:rsidP="0045130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r w:rsidR="00290F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мая</w:t>
      </w:r>
      <w:r w:rsidR="00C835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52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2024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                  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пгт. Междуреченский</w:t>
      </w:r>
    </w:p>
    <w:p w:rsidR="0045130C" w:rsidRPr="0045130C" w:rsidP="004513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судебного участка № 1 Кондинского судебного района Ханты-Мансийского автономного округа – Югры Чех Е.В., расположенного по адресу: ХМАО-Югра, Кондинский район, пгт.Междуреченский, ул.П.Лумумбы, д.2/1, 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x-none"/>
        </w:rPr>
        <w:t>рассмотрев в открытом судебном заседании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дело об административном правонарушении, предусмотренном ст.19.13 Кодекса РФ об административных правонарушениях, в отношении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Семашко Веры Владимировны,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 рождения, уроженки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зарегистрированно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й по адресу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фактически проживающей по адресу: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не работающей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</w:t>
      </w:r>
    </w:p>
    <w:p w:rsidR="0045130C" w:rsidRPr="0045130C" w:rsidP="0045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30C" w:rsidRPr="0045130C" w:rsidP="0045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45130C" w:rsidRPr="0045130C" w:rsidP="004513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30C" w:rsidRPr="0045130C" w:rsidP="0045130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</w:pP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24 февраля</w:t>
      </w:r>
      <w:r w:rsidR="00B52799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2024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года в 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02:05 час.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Семашко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В.В., находясь по 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адресу:  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*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, осознавая то, что ее действия не соответствуют действительности, являются ложными, желая ввести в заблуждение сотрудников полиции, сообщила в  ОВ</w:t>
      </w:r>
      <w:r w:rsidR="00FC3CA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МД России по Кондинскому району недостоверную информацию,</w:t>
      </w:r>
      <w:r w:rsidR="00BE1FBE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о том, что ее бьют,</w:t>
      </w:r>
      <w:r w:rsidR="00FC3CA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что</w:t>
      </w:r>
      <w:r w:rsidRPr="00FC3CAC" w:rsidR="00FC3CA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не соответствовало действительности, тем самым осуществил</w:t>
      </w:r>
      <w:r w:rsidR="00FC3CA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а</w:t>
      </w:r>
      <w:r w:rsidRPr="00FC3CAC" w:rsidR="00FC3CA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заведомо ложный вызов полиции.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Семашко В.В. 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в судебное заседание не явилась, извещена надлежащим образом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; в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 соответствии с ч. 2 ст. 25.1 Кодекса РФ об административных правонарушениях, 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суд полагает возможным рассмотреть 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дело в отсутствие лица, в отношении которого ведется производство по делу об административном правонарушении.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x-none"/>
        </w:rPr>
        <w:t>И</w:t>
      </w:r>
      <w:r w:rsidRPr="0045130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исследовав материалы дела, мировой судья 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приходит </w:t>
      </w:r>
      <w:r w:rsidRPr="0045130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к следующему.</w:t>
      </w:r>
    </w:p>
    <w:p w:rsidR="0045130C" w:rsidRPr="0045130C" w:rsidP="004513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4" w:history="1">
        <w:r w:rsidRPr="0045130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Статьей 19.13</w:t>
        </w:r>
      </w:hyperlink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Российской Федерации об административных правонарушениях предусмотрено, что заведомо ложный вызов пожарной охраны, полиции, скорой медицинской помощи или иных специализированных служб влечет наложение административного штрафа в размере от одной ты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сячи до одной тысячи пятисот рублей. 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7"/>
          <w:szCs w:val="27"/>
          <w:lang w:eastAsia="x-none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Объектом административного правонарушения, предусмотренного ст.19.13 КоАП РФ, является установленный порядок управления. </w:t>
      </w:r>
      <w:r w:rsidRPr="0045130C">
        <w:rPr>
          <w:rFonts w:ascii="Times New Roman" w:eastAsia="Times New Roman" w:hAnsi="Times New Roman" w:cs="Arial"/>
          <w:sz w:val="27"/>
          <w:szCs w:val="27"/>
          <w:lang w:val="x-none" w:eastAsia="x-none"/>
        </w:rPr>
        <w:t>Объективная сторона данного административного правонарушения состоит в том, что виновный осуществ</w:t>
      </w:r>
      <w:r w:rsidRPr="0045130C">
        <w:rPr>
          <w:rFonts w:ascii="Times New Roman" w:eastAsia="Times New Roman" w:hAnsi="Times New Roman" w:cs="Arial"/>
          <w:sz w:val="27"/>
          <w:szCs w:val="27"/>
          <w:lang w:val="x-none" w:eastAsia="x-none"/>
        </w:rPr>
        <w:t>ляет заведомо ложный вызов  специализированных служб.</w:t>
      </w:r>
    </w:p>
    <w:p w:rsidR="0045130C" w:rsidRPr="0045130C" w:rsidP="0045130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sz w:val="27"/>
          <w:szCs w:val="27"/>
          <w:lang w:val="x-none" w:eastAsia="x-none"/>
        </w:rPr>
      </w:pP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val="x-none" w:eastAsia="x-none"/>
        </w:rPr>
        <w:t xml:space="preserve">Вина 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Семашко В.В. 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val="x-none" w:eastAsia="x-none"/>
        </w:rPr>
        <w:t xml:space="preserve">в совершении административного правонарушения подтверждается представленными доказательствами: </w:t>
      </w:r>
      <w:r w:rsidRPr="0045130C">
        <w:rPr>
          <w:rFonts w:ascii="Times New Roman" w:eastAsia="Times New Roman" w:hAnsi="Times New Roman" w:cs="Arial"/>
          <w:bCs/>
          <w:kern w:val="36"/>
          <w:sz w:val="27"/>
          <w:szCs w:val="27"/>
          <w:lang w:val="x-none" w:eastAsia="x-none"/>
        </w:rPr>
        <w:t xml:space="preserve">протоколом об административном правонарушении от </w:t>
      </w:r>
      <w:r w:rsidR="00BE1FBE">
        <w:rPr>
          <w:rFonts w:ascii="Times New Roman" w:eastAsia="Times New Roman" w:hAnsi="Times New Roman" w:cs="Arial"/>
          <w:bCs/>
          <w:kern w:val="36"/>
          <w:sz w:val="27"/>
          <w:szCs w:val="27"/>
          <w:lang w:eastAsia="x-none"/>
        </w:rPr>
        <w:t>26.02.2024</w:t>
      </w:r>
      <w:r w:rsidRPr="0045130C">
        <w:rPr>
          <w:rFonts w:ascii="Times New Roman" w:eastAsia="Times New Roman" w:hAnsi="Times New Roman" w:cs="Arial"/>
          <w:bCs/>
          <w:kern w:val="36"/>
          <w:sz w:val="27"/>
          <w:szCs w:val="27"/>
          <w:lang w:val="x-none" w:eastAsia="x-none"/>
        </w:rPr>
        <w:t xml:space="preserve">, составленным 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val="x-none" w:eastAsia="x-none"/>
        </w:rPr>
        <w:t xml:space="preserve">уполномоченным 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val="x-none" w:eastAsia="x-none"/>
        </w:rPr>
        <w:t xml:space="preserve">должностным лицом в соответствии со </w:t>
      </w:r>
      <w:hyperlink r:id="rId5" w:history="1">
        <w:r w:rsidRPr="0045130C">
          <w:rPr>
            <w:rFonts w:ascii="Times New Roman" w:eastAsia="Times New Roman" w:hAnsi="Times New Roman" w:cs="Times New Roman"/>
            <w:bCs/>
            <w:color w:val="0000FF"/>
            <w:kern w:val="36"/>
            <w:sz w:val="27"/>
            <w:szCs w:val="27"/>
            <w:u w:val="single"/>
            <w:lang w:val="x-none" w:eastAsia="x-none"/>
          </w:rPr>
          <w:t>ст. 28.2</w:t>
        </w:r>
      </w:hyperlink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val="x-none" w:eastAsia="x-none"/>
        </w:rPr>
        <w:t xml:space="preserve"> КоАП РФ; </w:t>
      </w:r>
      <w:r w:rsidRPr="0045130C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>рапорт</w:t>
      </w:r>
      <w:r w:rsidR="00357946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>ами</w:t>
      </w:r>
      <w:r w:rsidRPr="0045130C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 сотрудник</w:t>
      </w:r>
      <w:r w:rsidR="00357946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>ов</w:t>
      </w:r>
      <w:r w:rsidRPr="0045130C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 полиции ОМВД России по Кондинскому району,  составленным</w:t>
      </w:r>
      <w:r w:rsidR="00357946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>и</w:t>
      </w:r>
      <w:r w:rsidRPr="0045130C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 </w:t>
      </w:r>
      <w:r w:rsidR="00EA1096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>24.02.2024</w:t>
      </w:r>
      <w:r w:rsidRPr="0045130C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 г.</w:t>
      </w:r>
      <w:r w:rsidR="00357946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>, 26.02.2024 г.,</w:t>
      </w:r>
      <w:r w:rsidRPr="0045130C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 по факту поступившего сообщения;</w:t>
      </w:r>
      <w:r w:rsidR="00B443D7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 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объяснениями Семашко В.В. от </w:t>
      </w:r>
      <w:r w:rsidR="00EA1096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24.02.2024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,</w:t>
      </w:r>
      <w:r w:rsidRPr="0045130C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val="x-none" w:eastAsia="x-none"/>
        </w:rPr>
        <w:t xml:space="preserve"> </w:t>
      </w:r>
      <w:r w:rsidR="00EA1096">
        <w:rPr>
          <w:rFonts w:ascii="Times New Roman" w:eastAsia="Times New Roman" w:hAnsi="Times New Roman" w:cs="Arial"/>
          <w:sz w:val="27"/>
          <w:szCs w:val="27"/>
          <w:lang w:eastAsia="x-none"/>
        </w:rPr>
        <w:t>их</w:t>
      </w:r>
      <w:r w:rsidRPr="0045130C">
        <w:rPr>
          <w:rFonts w:ascii="Times New Roman" w:eastAsia="Times New Roman" w:hAnsi="Times New Roman" w:cs="Arial"/>
          <w:sz w:val="27"/>
          <w:szCs w:val="27"/>
          <w:lang w:val="x-none" w:eastAsia="x-none"/>
        </w:rPr>
        <w:t xml:space="preserve"> которых</w:t>
      </w:r>
      <w:r w:rsidR="00EA1096">
        <w:rPr>
          <w:rFonts w:ascii="Times New Roman" w:eastAsia="Times New Roman" w:hAnsi="Times New Roman" w:cs="Arial"/>
          <w:sz w:val="27"/>
          <w:szCs w:val="27"/>
          <w:lang w:eastAsia="x-none"/>
        </w:rPr>
        <w:t xml:space="preserve"> следует</w:t>
      </w:r>
      <w:r w:rsidRPr="0045130C">
        <w:rPr>
          <w:rFonts w:ascii="Times New Roman" w:eastAsia="Times New Roman" w:hAnsi="Times New Roman" w:cs="Arial"/>
          <w:sz w:val="27"/>
          <w:szCs w:val="27"/>
          <w:lang w:eastAsia="x-none"/>
        </w:rPr>
        <w:t>, что</w:t>
      </w:r>
      <w:r w:rsidR="00EA1096">
        <w:rPr>
          <w:rFonts w:ascii="Times New Roman" w:eastAsia="Times New Roman" w:hAnsi="Times New Roman" w:cs="Arial"/>
          <w:sz w:val="27"/>
          <w:szCs w:val="27"/>
          <w:lang w:eastAsia="x-none"/>
        </w:rPr>
        <w:t xml:space="preserve"> 23.02.2024 </w:t>
      </w:r>
      <w:r w:rsidR="00EA1096">
        <w:rPr>
          <w:rFonts w:ascii="Times New Roman" w:eastAsia="Times New Roman" w:hAnsi="Times New Roman" w:cs="Arial"/>
          <w:sz w:val="27"/>
          <w:szCs w:val="27"/>
          <w:lang w:eastAsia="x-none"/>
        </w:rPr>
        <w:t xml:space="preserve">она употребляла спиртные напитки, от выпитого опьянела, </w:t>
      </w:r>
      <w:r w:rsidR="00FC7CDD">
        <w:rPr>
          <w:rFonts w:ascii="Times New Roman" w:eastAsia="Times New Roman" w:hAnsi="Times New Roman" w:cs="Arial"/>
          <w:sz w:val="27"/>
          <w:szCs w:val="27"/>
          <w:lang w:eastAsia="x-none"/>
        </w:rPr>
        <w:t>у нее закончились сигареты, ночью она решила позвонить в полицию и сообщила, что ее бьют</w:t>
      </w:r>
      <w:r w:rsidR="00EA1096">
        <w:rPr>
          <w:rFonts w:ascii="Times New Roman" w:eastAsia="Times New Roman" w:hAnsi="Times New Roman" w:cs="Arial"/>
          <w:sz w:val="27"/>
          <w:szCs w:val="27"/>
          <w:lang w:eastAsia="x-none"/>
        </w:rPr>
        <w:t>,</w:t>
      </w:r>
      <w:r w:rsidR="00D82872">
        <w:rPr>
          <w:rFonts w:ascii="Times New Roman" w:eastAsia="Times New Roman" w:hAnsi="Times New Roman" w:cs="Arial"/>
          <w:sz w:val="27"/>
          <w:szCs w:val="27"/>
          <w:lang w:eastAsia="x-none"/>
        </w:rPr>
        <w:t xml:space="preserve"> на самом деле телесных повреждений ей никто не наносил, угроз не высказывал,</w:t>
      </w:r>
      <w:r w:rsidR="003910C4">
        <w:rPr>
          <w:rFonts w:ascii="Times New Roman" w:eastAsia="Times New Roman" w:hAnsi="Times New Roman" w:cs="Arial"/>
          <w:sz w:val="27"/>
          <w:szCs w:val="27"/>
          <w:lang w:eastAsia="x-none"/>
        </w:rPr>
        <w:t xml:space="preserve"> таким образом она думала, что ей дадут покурить, </w:t>
      </w:r>
      <w:r w:rsidR="00D82872">
        <w:rPr>
          <w:rFonts w:ascii="Times New Roman" w:eastAsia="Times New Roman" w:hAnsi="Times New Roman" w:cs="Arial"/>
          <w:sz w:val="27"/>
          <w:szCs w:val="27"/>
          <w:lang w:eastAsia="x-none"/>
        </w:rPr>
        <w:t xml:space="preserve">осознает, что осуществила заведомо ложный вызов; </w:t>
      </w:r>
      <w:r w:rsidR="00BC5C73">
        <w:rPr>
          <w:rFonts w:ascii="Times New Roman" w:eastAsia="Times New Roman" w:hAnsi="Times New Roman" w:cs="Arial"/>
          <w:sz w:val="27"/>
          <w:szCs w:val="27"/>
          <w:lang w:eastAsia="x-none"/>
        </w:rPr>
        <w:t>фотоизображение</w:t>
      </w:r>
      <w:r w:rsidR="005D4BDC">
        <w:rPr>
          <w:rFonts w:ascii="Times New Roman" w:eastAsia="Times New Roman" w:hAnsi="Times New Roman" w:cs="Arial"/>
          <w:sz w:val="27"/>
          <w:szCs w:val="27"/>
          <w:lang w:eastAsia="x-none"/>
        </w:rPr>
        <w:t>м</w:t>
      </w:r>
      <w:r w:rsidR="00BC5C73">
        <w:rPr>
          <w:rFonts w:ascii="Times New Roman" w:eastAsia="Times New Roman" w:hAnsi="Times New Roman" w:cs="Arial"/>
          <w:sz w:val="27"/>
          <w:szCs w:val="27"/>
          <w:lang w:eastAsia="x-none"/>
        </w:rPr>
        <w:t xml:space="preserve"> привлекаемого лица</w:t>
      </w:r>
      <w:r w:rsidR="00D7741F">
        <w:rPr>
          <w:rFonts w:ascii="Times New Roman" w:eastAsia="Times New Roman" w:hAnsi="Times New Roman" w:cs="Arial"/>
          <w:sz w:val="27"/>
          <w:szCs w:val="27"/>
          <w:lang w:eastAsia="x-none"/>
        </w:rPr>
        <w:t>; объяснениями Семашко Т.В., согласно которым 24.02.2024 г. в отношении ее дочери Семашко В. В. Никто никаких противоправных действий не производил</w:t>
      </w:r>
      <w:r w:rsidR="00357946">
        <w:rPr>
          <w:rFonts w:ascii="Times New Roman" w:eastAsia="Times New Roman" w:hAnsi="Times New Roman" w:cs="Arial"/>
          <w:sz w:val="27"/>
          <w:szCs w:val="27"/>
          <w:lang w:eastAsia="x-none"/>
        </w:rPr>
        <w:t>, на ее вопрос зачем она вызвала сотрудников полиции Семашко В.В. ничего не пояснила</w:t>
      </w:r>
      <w:r w:rsidR="00B52799">
        <w:rPr>
          <w:rFonts w:ascii="Times New Roman" w:eastAsia="Times New Roman" w:hAnsi="Times New Roman" w:cs="Arial"/>
          <w:sz w:val="27"/>
          <w:szCs w:val="27"/>
          <w:lang w:eastAsia="x-none"/>
        </w:rPr>
        <w:t>.</w:t>
      </w:r>
    </w:p>
    <w:p w:rsidR="0045130C" w:rsidRPr="0045130C" w:rsidP="0045130C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Представленные доказательства 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оценены судом в соответствии с правилами ст. 26.11 КоАП РФ, отвечают требованиям ст.26.2 КоАП РФ, признаются допустимыми, достоверными и достаточными для вывода о наличии в действиях лица состава вменяемого административного правонарушения.</w:t>
      </w:r>
    </w:p>
    <w:p w:rsidR="0045130C" w:rsidRPr="0045130C" w:rsidP="0045130C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Оценив выше при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веденные доказательства в их совокупности, суд с учетом обстоятельств дела, считает виновность </w:t>
      </w:r>
      <w:r w:rsidRPr="0045130C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Семашко В.В</w:t>
      </w:r>
      <w:r w:rsidRPr="0045130C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.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полностью доказанной.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Судом действия </w:t>
      </w:r>
      <w:r w:rsidRPr="0045130C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Семашко В.В.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квалифицируются по ст. 19.13 КоАП РФ как заведомо ложный вызов полиции.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Каких-либо объективных све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дений, опровергающих или ставящих под сомнение установленные обстоятельства правонарушения, в судебном заседании не установлено.    </w:t>
      </w:r>
    </w:p>
    <w:p w:rsidR="0045130C" w:rsidRPr="0045130C" w:rsidP="0045130C">
      <w:pPr>
        <w:suppressAutoHyphens/>
        <w:spacing w:after="0" w:line="240" w:lineRule="auto"/>
        <w:ind w:right="-7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смягчающих административную ответственность в соответствии со ст. 4.2 Кодекса Российской Федерации об админи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стративных правонарушениях, не установлено. 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Обстоятельством, отягчающим административную ответственность в соответствии со ст. 4.3 Кодекса Российской Федерации об административных правонарушениях, суд признает повторное совершение однородного правонарушен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ия.  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Учитывая характер совершенного правонарушения, личность лица, в отношении которого ведется производство по делу об административном правонарушении, его отношение к содеянному, имущественное положение, отсутствие обстоятельств, смягчающих и наличие об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стоятельств, отягчающих административную ответственность, мировой судья для достижения целей наказания, предусмотренных ст. 3.1 КоАП РФ, считает возможным и целесообразным, с учетом указанных обстоятельств, назначить Семашко В.В. наказание в виде администр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ативного штрафа в размере 1 </w:t>
      </w:r>
      <w:r w:rsidR="00BC47F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00 рублей.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изложенного, руководствуясь ст. 19.13, п. 1 ч. 1 ст. 29.9,                   ст. 29.10, ст.29.11 Кодекса РФ об административных правонарушениях, мировой судья</w:t>
      </w:r>
    </w:p>
    <w:p w:rsidR="0045130C" w:rsidRPr="0045130C" w:rsidP="0045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30C" w:rsidRPr="0045130C" w:rsidP="0045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45130C" w:rsidRPr="0045130C" w:rsidP="00451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Семашко Веру Владимировну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(паспорт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) признать виновной в совершении административного правонарушения, ответственность за которое предусмотрена ст. 19.13 Кодекса Российской Федерации об административных правонарушениях, и подвергнуть административному наказанию в виде ад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министративного штрафа в размере 1 </w:t>
      </w:r>
      <w:r w:rsidR="00BC47F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00 (одной тысячи</w:t>
      </w:r>
      <w:r w:rsidR="00B443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C47FA">
        <w:rPr>
          <w:rFonts w:ascii="Times New Roman" w:eastAsia="Times New Roman" w:hAnsi="Times New Roman" w:cs="Times New Roman"/>
          <w:sz w:val="27"/>
          <w:szCs w:val="27"/>
          <w:lang w:eastAsia="ru-RU"/>
        </w:rPr>
        <w:t>четырехсот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рублей. </w:t>
      </w:r>
    </w:p>
    <w:p w:rsidR="0045130C" w:rsidRPr="0045130C" w:rsidP="00451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Штраф перечислить на следующие реквизиты: получатель: УФК по Ханты-Мансийскому автономному округу – Югре (Департамент административного обеспечения Ханты-Мансийского автономного 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округа – Югры л/сч 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04872D08080) счет: 40102810245370000007 РКЦ ХАНТЫ-МАНСИЙСК//УФК по Ханты-Мансийскому автономному округу-Югре г. Ханты-Мансийск БИК 007162163 номер казначейского счета 03100643000000018700 ОКТМО 71816000 ИНН 8601073664 КПП 860101001 КБК </w:t>
      </w:r>
      <w:r w:rsidRPr="0045130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7</w:t>
      </w:r>
      <w:r w:rsidRPr="0045130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2011601193010013140 </w:t>
      </w:r>
      <w:r w:rsidRPr="0045130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УИН </w:t>
      </w:r>
      <w:r w:rsidRPr="00BC47FA" w:rsidR="00BC47FA">
        <w:rPr>
          <w:rFonts w:ascii="Times New Roman" w:eastAsia="Times New Roman" w:hAnsi="Times New Roman" w:cs="Times New Roman"/>
          <w:color w:val="FF0000"/>
          <w:sz w:val="27"/>
          <w:szCs w:val="27"/>
          <w:lang w:val="x-none" w:eastAsia="x-none"/>
        </w:rPr>
        <w:t>0412365400045001412419155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течение шестидесяти дней со дня вступления постановления в законную силу, либо со дня истечения срока отсрочки или срока рассрочки, предусмотренных статьей  31.5 КоАП РФ.</w:t>
      </w:r>
    </w:p>
    <w:p w:rsidR="0045130C" w:rsidRPr="0045130C" w:rsidP="00451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Копию документа, свидетельствующ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 об уплате административного штрафа, необходимо представить в суд по адресу: ХМАО – Югры Кондинский район, пгт.Междуреченский ул.П.Лумумбы, д.2/1.</w:t>
      </w:r>
    </w:p>
    <w:p w:rsidR="0045130C" w:rsidRPr="0045130C" w:rsidP="00451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Лицо, не уплатившее административный штраф, может быть подвергнуто административному наказанию в соответст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вии с </w:t>
      </w:r>
      <w:hyperlink r:id="rId6" w:anchor="/document/12125267/entry/202501" w:history="1">
        <w:r w:rsidRPr="0045130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ч. 1 ст. 20.25</w:t>
        </w:r>
      </w:hyperlink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РФ об административных правонарушениях.</w:t>
      </w:r>
    </w:p>
    <w:p w:rsidR="0045130C" w:rsidRPr="0045130C" w:rsidP="00451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течение десяти суток со дня получения копии настоящего постановления в Ко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ндинский районный суд путем подачи жалобы через мирового судью судебного участка № 1 Кондинского судебного района Ханты-Мансийского автономного округа - Югры, либо непосредственно в Кондинский районный суд Ханты-Мансийского автономного округа – Югры.</w:t>
      </w:r>
    </w:p>
    <w:p w:rsidR="0045130C" w:rsidRPr="0045130C" w:rsidP="00451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30C" w:rsidRPr="00B52799" w:rsidP="004513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45130C" w:rsidRPr="00141F8F" w:rsidP="00451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141F8F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>Мировой судья</w:t>
      </w:r>
      <w:r w:rsidRPr="00141F8F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ab/>
      </w:r>
      <w:r w:rsidRPr="00141F8F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ab/>
      </w:r>
      <w:r w:rsidRPr="00141F8F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ab/>
      </w:r>
      <w:r w:rsidRPr="00141F8F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ab/>
      </w:r>
      <w:r w:rsidRPr="00141F8F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ab/>
        <w:t>подпись</w:t>
      </w:r>
    </w:p>
    <w:p w:rsidR="0045130C" w:rsidRPr="00141F8F" w:rsidP="00451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141F8F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>Копия верна</w:t>
      </w:r>
    </w:p>
    <w:p w:rsidR="0045130C" w:rsidRPr="00B52799" w:rsidP="00451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Мировой судья </w:t>
      </w:r>
      <w:r w:rsidRPr="00B5279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5279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5977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5279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5279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5279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                                    Е.В. Чех </w:t>
      </w:r>
    </w:p>
    <w:p w:rsidR="0045130C" w:rsidRPr="0045130C" w:rsidP="0045130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0180F"/>
    <w:sectPr w:rsidSect="00BC47FA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CE"/>
    <w:rsid w:val="0010180F"/>
    <w:rsid w:val="00121F14"/>
    <w:rsid w:val="00141F8F"/>
    <w:rsid w:val="00290FB5"/>
    <w:rsid w:val="002B0908"/>
    <w:rsid w:val="00357946"/>
    <w:rsid w:val="00390C4A"/>
    <w:rsid w:val="003910C4"/>
    <w:rsid w:val="0045130C"/>
    <w:rsid w:val="005578ED"/>
    <w:rsid w:val="00597777"/>
    <w:rsid w:val="005D4BDC"/>
    <w:rsid w:val="00801F28"/>
    <w:rsid w:val="008A10A5"/>
    <w:rsid w:val="009041CE"/>
    <w:rsid w:val="0092641C"/>
    <w:rsid w:val="00B443D7"/>
    <w:rsid w:val="00B52799"/>
    <w:rsid w:val="00BC47FA"/>
    <w:rsid w:val="00BC5C73"/>
    <w:rsid w:val="00BE1FBE"/>
    <w:rsid w:val="00C8359A"/>
    <w:rsid w:val="00D02DCB"/>
    <w:rsid w:val="00D7741F"/>
    <w:rsid w:val="00D82872"/>
    <w:rsid w:val="00E97FB7"/>
    <w:rsid w:val="00EA1096"/>
    <w:rsid w:val="00FC3CAC"/>
    <w:rsid w:val="00FC7CD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551593F-E931-41A0-9F3D-83F5926E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2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26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88938&amp;dst=101644&amp;field=134&amp;date=17.04.2022" TargetMode="External" /><Relationship Id="rId5" Type="http://schemas.openxmlformats.org/officeDocument/2006/relationships/hyperlink" Target="https://login.consultant.ru/link/?req=doc&amp;base=LAW&amp;n=383440&amp;dst=102588&amp;field=134&amp;date=17.04.2022" TargetMode="External" /><Relationship Id="rId6" Type="http://schemas.openxmlformats.org/officeDocument/2006/relationships/hyperlink" Target="http://msud.garant.ru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